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7B" w:rsidRDefault="00305A7B" w:rsidP="00305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305A7B" w:rsidRDefault="00305A7B" w:rsidP="00305A7B">
      <w:pPr>
        <w:jc w:val="center"/>
        <w:rPr>
          <w:b/>
          <w:sz w:val="28"/>
          <w:szCs w:val="28"/>
        </w:rPr>
      </w:pPr>
    </w:p>
    <w:p w:rsidR="00305A7B" w:rsidRPr="008A7B80" w:rsidRDefault="00305A7B" w:rsidP="00305A7B">
      <w:pPr>
        <w:jc w:val="center"/>
        <w:rPr>
          <w:b/>
          <w:sz w:val="28"/>
          <w:szCs w:val="28"/>
        </w:rPr>
      </w:pPr>
    </w:p>
    <w:p w:rsidR="00305A7B" w:rsidRPr="000F0752" w:rsidRDefault="00305A7B" w:rsidP="00305A7B">
      <w:pPr>
        <w:pStyle w:val="Style7"/>
        <w:spacing w:line="322" w:lineRule="exact"/>
        <w:ind w:left="5" w:right="14" w:firstLine="696"/>
        <w:rPr>
          <w:sz w:val="28"/>
          <w:szCs w:val="28"/>
        </w:rPr>
      </w:pPr>
      <w:r w:rsidRPr="000F0752">
        <w:rPr>
          <w:sz w:val="28"/>
          <w:szCs w:val="28"/>
        </w:rPr>
        <w:t xml:space="preserve">Проект решения «О внесении изменений и дополнений в Устав </w:t>
      </w:r>
      <w:r w:rsidR="00C54451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сельского поселения» был обнародован </w:t>
      </w:r>
      <w:r w:rsidR="00F27A75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2017</w:t>
      </w:r>
      <w:r w:rsidRPr="000F0752">
        <w:rPr>
          <w:sz w:val="28"/>
          <w:szCs w:val="28"/>
        </w:rPr>
        <w:t xml:space="preserve">года путем ознакомления жителей </w:t>
      </w:r>
      <w:r w:rsidR="00F27A75">
        <w:rPr>
          <w:sz w:val="28"/>
          <w:szCs w:val="28"/>
        </w:rPr>
        <w:t>Тазен-Калинского</w:t>
      </w:r>
      <w:r w:rsidRPr="000F0752">
        <w:rPr>
          <w:sz w:val="28"/>
          <w:szCs w:val="28"/>
        </w:rPr>
        <w:t xml:space="preserve"> сельского поселения с текстом данного проекта</w:t>
      </w:r>
      <w:r>
        <w:rPr>
          <w:sz w:val="28"/>
          <w:szCs w:val="28"/>
        </w:rPr>
        <w:t xml:space="preserve"> решения</w:t>
      </w:r>
      <w:r w:rsidRPr="000F0752">
        <w:rPr>
          <w:sz w:val="28"/>
          <w:szCs w:val="28"/>
        </w:rPr>
        <w:t>.</w:t>
      </w:r>
    </w:p>
    <w:p w:rsidR="00305A7B" w:rsidRDefault="00305A7B" w:rsidP="00305A7B">
      <w:pPr>
        <w:ind w:firstLine="720"/>
        <w:jc w:val="both"/>
        <w:rPr>
          <w:sz w:val="28"/>
          <w:szCs w:val="28"/>
        </w:rPr>
      </w:pPr>
      <w:r w:rsidRPr="00723214">
        <w:rPr>
          <w:sz w:val="28"/>
          <w:szCs w:val="28"/>
        </w:rPr>
        <w:t xml:space="preserve">Информация о местах размещения текста проекта решения «О внесении изменений и дополнений в Устав </w:t>
      </w:r>
      <w:r w:rsidR="00C54451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723214">
        <w:rPr>
          <w:sz w:val="28"/>
          <w:szCs w:val="28"/>
        </w:rPr>
        <w:t xml:space="preserve">сельского поселения» была доведена до жителей </w:t>
      </w:r>
      <w:r w:rsidR="00C54451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723214">
        <w:rPr>
          <w:sz w:val="28"/>
          <w:szCs w:val="28"/>
        </w:rPr>
        <w:t xml:space="preserve">сельского поселения путем размещения объявлений на стендах и информационных щитах в </w:t>
      </w:r>
      <w:r w:rsidR="00C54451">
        <w:rPr>
          <w:sz w:val="28"/>
          <w:szCs w:val="28"/>
        </w:rPr>
        <w:t xml:space="preserve">Тазен-Калинском </w:t>
      </w:r>
      <w:r w:rsidRPr="00723214">
        <w:rPr>
          <w:sz w:val="28"/>
          <w:szCs w:val="28"/>
        </w:rPr>
        <w:t>сельском поселении.</w:t>
      </w:r>
    </w:p>
    <w:p w:rsidR="00305A7B" w:rsidRPr="00615199" w:rsidRDefault="00305A7B" w:rsidP="00305A7B">
      <w:pPr>
        <w:ind w:firstLine="720"/>
        <w:jc w:val="both"/>
        <w:rPr>
          <w:sz w:val="28"/>
          <w:szCs w:val="28"/>
        </w:rPr>
      </w:pPr>
      <w:r w:rsidRPr="00615199">
        <w:rPr>
          <w:sz w:val="28"/>
          <w:szCs w:val="28"/>
        </w:rPr>
        <w:t xml:space="preserve">В связи с тем, что изменения и дополнения в Устав </w:t>
      </w:r>
      <w:r w:rsidR="00C54451">
        <w:rPr>
          <w:sz w:val="28"/>
          <w:szCs w:val="28"/>
        </w:rPr>
        <w:t>Тазен-Калинского</w:t>
      </w:r>
      <w:r>
        <w:rPr>
          <w:sz w:val="28"/>
          <w:szCs w:val="28"/>
        </w:rPr>
        <w:t xml:space="preserve"> </w:t>
      </w:r>
      <w:r w:rsidRPr="00615199">
        <w:rPr>
          <w:sz w:val="28"/>
          <w:szCs w:val="28"/>
        </w:rPr>
        <w:t>сельского поселения вносятся в целях приведения его соответствие с федеральным законодательством, публичные слушания по данному проекту решения не проводились.</w:t>
      </w:r>
    </w:p>
    <w:p w:rsidR="00305A7B" w:rsidRDefault="00305A7B" w:rsidP="00305A7B">
      <w:pPr>
        <w:jc w:val="both"/>
        <w:rPr>
          <w:sz w:val="28"/>
          <w:szCs w:val="28"/>
        </w:rPr>
      </w:pPr>
    </w:p>
    <w:p w:rsidR="00305A7B" w:rsidRPr="00E329FB" w:rsidRDefault="00305A7B" w:rsidP="00305A7B">
      <w:pPr>
        <w:jc w:val="both"/>
        <w:rPr>
          <w:sz w:val="28"/>
          <w:szCs w:val="28"/>
        </w:rPr>
      </w:pPr>
    </w:p>
    <w:p w:rsidR="00305A7B" w:rsidRDefault="00305A7B" w:rsidP="00305A7B">
      <w:pPr>
        <w:jc w:val="both"/>
        <w:rPr>
          <w:sz w:val="28"/>
          <w:szCs w:val="28"/>
        </w:rPr>
      </w:pPr>
    </w:p>
    <w:p w:rsidR="00305A7B" w:rsidRDefault="00305A7B" w:rsidP="00305A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4451">
        <w:rPr>
          <w:sz w:val="28"/>
          <w:szCs w:val="28"/>
        </w:rPr>
        <w:t xml:space="preserve"> Тазен-Калинского</w:t>
      </w:r>
    </w:p>
    <w:p w:rsidR="00305A7B" w:rsidRDefault="00305A7B" w:rsidP="00305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C54451">
        <w:rPr>
          <w:sz w:val="28"/>
          <w:szCs w:val="28"/>
        </w:rPr>
        <w:t xml:space="preserve">                      М.С.Шуайпов</w:t>
      </w:r>
    </w:p>
    <w:p w:rsidR="00D4394B" w:rsidRDefault="00D4394B"/>
    <w:sectPr w:rsidR="00D4394B" w:rsidSect="005D30AB">
      <w:pgSz w:w="11906" w:h="16838"/>
      <w:pgMar w:top="136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A7B"/>
    <w:rsid w:val="0015101A"/>
    <w:rsid w:val="00305A7B"/>
    <w:rsid w:val="0056746E"/>
    <w:rsid w:val="00886843"/>
    <w:rsid w:val="00992D69"/>
    <w:rsid w:val="00B4050D"/>
    <w:rsid w:val="00B53311"/>
    <w:rsid w:val="00C54451"/>
    <w:rsid w:val="00D4394B"/>
    <w:rsid w:val="00F27A75"/>
    <w:rsid w:val="00FC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05A7B"/>
    <w:pPr>
      <w:widowControl w:val="0"/>
      <w:autoSpaceDE w:val="0"/>
      <w:autoSpaceDN w:val="0"/>
      <w:adjustRightInd w:val="0"/>
      <w:spacing w:line="324" w:lineRule="exact"/>
      <w:ind w:firstLine="77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754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2017-06-17T16:47:00Z</dcterms:created>
  <dcterms:modified xsi:type="dcterms:W3CDTF">2017-07-27T07:51:00Z</dcterms:modified>
</cp:coreProperties>
</file>